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4450" w14:textId="5B3BEB1D" w:rsidR="00CD6602" w:rsidRPr="00934B7B" w:rsidRDefault="00934B7B" w:rsidP="00934B7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B7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รายงานการกำกับติดตามการดำเนินการป้องกันการทุจริต ประจำปีงบประมาณ พ.ศ.2565 รอบ 6 เดือน</w:t>
      </w:r>
    </w:p>
    <w:p w14:paraId="2D19B87C" w14:textId="75838677" w:rsidR="00934B7B" w:rsidRPr="00934B7B" w:rsidRDefault="00934B7B" w:rsidP="00934B7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B7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องค์การบริหารส่วนตำบลโพธิ์</w:t>
      </w:r>
      <w:proofErr w:type="spellStart"/>
      <w:r w:rsidRPr="00934B7B">
        <w:rPr>
          <w:rFonts w:ascii="TH SarabunIT๙" w:hAnsi="TH SarabunIT๙" w:cs="TH SarabunIT๙"/>
          <w:b/>
          <w:bCs/>
          <w:sz w:val="32"/>
          <w:szCs w:val="32"/>
          <w:cs/>
        </w:rPr>
        <w:t>สัย</w:t>
      </w:r>
      <w:proofErr w:type="spellEnd"/>
    </w:p>
    <w:p w14:paraId="5ADAC103" w14:textId="51CA8A53" w:rsidR="00934B7B" w:rsidRPr="00934B7B" w:rsidRDefault="00975E29" w:rsidP="00934B7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2B668D" wp14:editId="531012C2">
            <wp:simplePos x="0" y="0"/>
            <wp:positionH relativeFrom="margin">
              <wp:posOffset>234085</wp:posOffset>
            </wp:positionH>
            <wp:positionV relativeFrom="paragraph">
              <wp:posOffset>345494</wp:posOffset>
            </wp:positionV>
            <wp:extent cx="8748395" cy="4505960"/>
            <wp:effectExtent l="0" t="0" r="0" b="8890"/>
            <wp:wrapTight wrapText="bothSides">
              <wp:wrapPolygon edited="0">
                <wp:start x="0" y="0"/>
                <wp:lineTo x="0" y="21551"/>
                <wp:lineTo x="21542" y="21551"/>
                <wp:lineTo x="21542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5" t="19687" r="486" b="17813"/>
                    <a:stretch/>
                  </pic:blipFill>
                  <pic:spPr bwMode="auto">
                    <a:xfrm>
                      <a:off x="0" y="0"/>
                      <a:ext cx="8748395" cy="450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B7B" w:rsidRPr="00934B7B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อำเภอศรีสมเด็จ จังหวัดร้อยเอ็ด</w:t>
      </w:r>
    </w:p>
    <w:p w14:paraId="1A55735E" w14:textId="5CAAED1F" w:rsidR="00934B7B" w:rsidRDefault="00934B7B" w:rsidP="00934B7B">
      <w:pPr>
        <w:rPr>
          <w:rFonts w:ascii="TH SarabunIT๙" w:hAnsi="TH SarabunIT๙" w:cs="TH SarabunIT๙"/>
          <w:sz w:val="32"/>
          <w:szCs w:val="32"/>
          <w:cs/>
        </w:rPr>
      </w:pPr>
    </w:p>
    <w:p w14:paraId="3BCEB934" w14:textId="5ECC3FF9" w:rsidR="00934B7B" w:rsidRDefault="00934B7B" w:rsidP="00934B7B">
      <w:pPr>
        <w:jc w:val="center"/>
        <w:rPr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934B7B" w:rsidSect="00934B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7B"/>
    <w:rsid w:val="00187FBB"/>
    <w:rsid w:val="00934B7B"/>
    <w:rsid w:val="00975E29"/>
    <w:rsid w:val="00C26EF6"/>
    <w:rsid w:val="00C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343F"/>
  <w15:chartTrackingRefBased/>
  <w15:docId w15:val="{775BDA3D-61B1-4D98-8E2D-E0F14DA0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ขนมตาล 🛵</dc:creator>
  <cp:keywords/>
  <dc:description/>
  <cp:lastModifiedBy>ขนมตาล 🛵</cp:lastModifiedBy>
  <cp:revision>4</cp:revision>
  <dcterms:created xsi:type="dcterms:W3CDTF">2022-02-25T03:50:00Z</dcterms:created>
  <dcterms:modified xsi:type="dcterms:W3CDTF">2022-02-25T04:00:00Z</dcterms:modified>
</cp:coreProperties>
</file>